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DA66" w14:textId="77777777" w:rsidR="00B208B1" w:rsidRDefault="00000000">
      <w:pPr>
        <w:pStyle w:val="Kehatekst"/>
        <w:spacing w:before="77"/>
        <w:ind w:left="0" w:right="154"/>
        <w:jc w:val="right"/>
      </w:pPr>
      <w:r>
        <w:t xml:space="preserve">Lisa </w:t>
      </w:r>
      <w:r>
        <w:rPr>
          <w:spacing w:val="-10"/>
        </w:rPr>
        <w:t>1</w:t>
      </w:r>
    </w:p>
    <w:p w14:paraId="2AC13D38" w14:textId="77777777" w:rsidR="00B208B1" w:rsidRDefault="00000000">
      <w:pPr>
        <w:pStyle w:val="Kehatekst"/>
        <w:spacing w:before="276"/>
        <w:ind w:right="7184"/>
      </w:pPr>
      <w:r>
        <w:rPr>
          <w:spacing w:val="-2"/>
        </w:rPr>
        <w:t xml:space="preserve">Transpordiamet </w:t>
      </w:r>
      <w:r>
        <w:t>Valge 4/1</w:t>
      </w:r>
    </w:p>
    <w:p w14:paraId="52564FBB" w14:textId="77777777" w:rsidR="00B208B1" w:rsidRDefault="00000000">
      <w:pPr>
        <w:pStyle w:val="Kehatekst"/>
        <w:tabs>
          <w:tab w:val="left" w:pos="5901"/>
        </w:tabs>
      </w:pPr>
      <w:r>
        <w:t>11413</w:t>
      </w:r>
      <w:r>
        <w:rPr>
          <w:spacing w:val="-9"/>
        </w:rPr>
        <w:t xml:space="preserve"> </w:t>
      </w:r>
      <w:r>
        <w:rPr>
          <w:spacing w:val="-2"/>
        </w:rPr>
        <w:t>Tallinn</w:t>
      </w:r>
      <w:r>
        <w:tab/>
        <w:t xml:space="preserve">kuupäev </w:t>
      </w:r>
      <w:r>
        <w:rPr>
          <w:spacing w:val="-2"/>
        </w:rPr>
        <w:t>22.03.2026</w:t>
      </w:r>
    </w:p>
    <w:p w14:paraId="543D9039" w14:textId="77777777" w:rsidR="00B208B1" w:rsidRDefault="00B208B1">
      <w:pPr>
        <w:pStyle w:val="Kehatekst"/>
        <w:spacing w:before="275"/>
        <w:ind w:left="0"/>
      </w:pPr>
    </w:p>
    <w:p w14:paraId="58D2CBFF" w14:textId="77777777" w:rsidR="00B208B1" w:rsidRDefault="00000000">
      <w:pPr>
        <w:pStyle w:val="Kehatekst"/>
        <w:spacing w:before="1"/>
      </w:pPr>
      <w:r>
        <w:rPr>
          <w:spacing w:val="-2"/>
        </w:rPr>
        <w:t>Taotlus</w:t>
      </w:r>
    </w:p>
    <w:p w14:paraId="29E8E80E" w14:textId="77777777" w:rsidR="00B208B1" w:rsidRDefault="00B208B1">
      <w:pPr>
        <w:pStyle w:val="Kehatekst"/>
        <w:spacing w:before="41"/>
        <w:ind w:left="0"/>
      </w:pPr>
    </w:p>
    <w:p w14:paraId="671B2292" w14:textId="77777777" w:rsidR="00B208B1" w:rsidRDefault="00000000">
      <w:pPr>
        <w:pStyle w:val="Kehatekst"/>
        <w:spacing w:line="276" w:lineRule="auto"/>
      </w:pPr>
      <w:r>
        <w:t>Taotleme</w:t>
      </w:r>
      <w:r>
        <w:rPr>
          <w:spacing w:val="80"/>
          <w:w w:val="150"/>
        </w:rPr>
        <w:t xml:space="preserve"> </w:t>
      </w:r>
      <w:r>
        <w:t>õpilastele</w:t>
      </w:r>
      <w:r>
        <w:rPr>
          <w:spacing w:val="80"/>
          <w:w w:val="150"/>
        </w:rPr>
        <w:t xml:space="preserve"> </w:t>
      </w:r>
      <w:r>
        <w:t>tasuta</w:t>
      </w:r>
      <w:r>
        <w:rPr>
          <w:spacing w:val="80"/>
          <w:w w:val="150"/>
        </w:rPr>
        <w:t xml:space="preserve"> </w:t>
      </w:r>
      <w:r>
        <w:t>jalgratturi</w:t>
      </w:r>
      <w:r>
        <w:rPr>
          <w:spacing w:val="80"/>
          <w:w w:val="150"/>
        </w:rPr>
        <w:t xml:space="preserve"> </w:t>
      </w:r>
      <w:r>
        <w:t>eksamiks</w:t>
      </w:r>
      <w:r>
        <w:rPr>
          <w:spacing w:val="80"/>
          <w:w w:val="150"/>
        </w:rPr>
        <w:t xml:space="preserve"> </w:t>
      </w:r>
      <w:r>
        <w:t>ettevalmistava</w:t>
      </w:r>
      <w:r>
        <w:rPr>
          <w:spacing w:val="80"/>
          <w:w w:val="150"/>
        </w:rPr>
        <w:t xml:space="preserve"> </w:t>
      </w:r>
      <w:r>
        <w:t>koolituse</w:t>
      </w:r>
      <w:r>
        <w:rPr>
          <w:spacing w:val="80"/>
          <w:w w:val="150"/>
        </w:rPr>
        <w:t xml:space="preserve"> </w:t>
      </w:r>
      <w:r>
        <w:t>ja</w:t>
      </w:r>
      <w:r>
        <w:rPr>
          <w:spacing w:val="80"/>
          <w:w w:val="150"/>
        </w:rPr>
        <w:t xml:space="preserve"> </w:t>
      </w:r>
      <w:r>
        <w:t>eksamite läbiviimise koolituskulude osalist katmist 2025.-2026. õppeaastal.</w:t>
      </w:r>
    </w:p>
    <w:tbl>
      <w:tblPr>
        <w:tblStyle w:val="TableNormal"/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5040"/>
      </w:tblGrid>
      <w:tr w:rsidR="00B208B1" w14:paraId="1D33B855" w14:textId="77777777">
        <w:trPr>
          <w:trHeight w:val="319"/>
        </w:trPr>
        <w:tc>
          <w:tcPr>
            <w:tcW w:w="4000" w:type="dxa"/>
          </w:tcPr>
          <w:p w14:paraId="170A31CE" w14:textId="77777777" w:rsidR="00B208B1" w:rsidRDefault="00000000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Kooli </w:t>
            </w:r>
            <w:r>
              <w:rPr>
                <w:b/>
                <w:spacing w:val="-4"/>
                <w:sz w:val="24"/>
              </w:rPr>
              <w:t>nimi</w:t>
            </w:r>
          </w:p>
        </w:tc>
        <w:tc>
          <w:tcPr>
            <w:tcW w:w="5040" w:type="dxa"/>
          </w:tcPr>
          <w:p w14:paraId="7D255B7D" w14:textId="77777777" w:rsidR="00B208B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Tallinna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Rahumäe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Põhikool</w:t>
            </w:r>
          </w:p>
        </w:tc>
      </w:tr>
      <w:tr w:rsidR="00B208B1" w14:paraId="036BD116" w14:textId="77777777">
        <w:trPr>
          <w:trHeight w:val="319"/>
        </w:trPr>
        <w:tc>
          <w:tcPr>
            <w:tcW w:w="4000" w:type="dxa"/>
          </w:tcPr>
          <w:p w14:paraId="64335A56" w14:textId="77777777" w:rsidR="00B208B1" w:rsidRDefault="00000000">
            <w:pPr>
              <w:pStyle w:val="TableParagraph"/>
              <w:spacing w:line="264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Registrikood</w:t>
            </w:r>
          </w:p>
        </w:tc>
        <w:tc>
          <w:tcPr>
            <w:tcW w:w="5040" w:type="dxa"/>
          </w:tcPr>
          <w:p w14:paraId="211D7DB2" w14:textId="77777777" w:rsidR="00B208B1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75016705</w:t>
            </w:r>
          </w:p>
        </w:tc>
      </w:tr>
      <w:tr w:rsidR="00B208B1" w14:paraId="72B17ECB" w14:textId="77777777">
        <w:trPr>
          <w:trHeight w:val="300"/>
        </w:trPr>
        <w:tc>
          <w:tcPr>
            <w:tcW w:w="4000" w:type="dxa"/>
          </w:tcPr>
          <w:p w14:paraId="5A40EE0A" w14:textId="77777777" w:rsidR="00B208B1" w:rsidRDefault="00000000">
            <w:pPr>
              <w:pStyle w:val="TableParagraph"/>
              <w:spacing w:line="25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Kooli juriidiline </w:t>
            </w:r>
            <w:r>
              <w:rPr>
                <w:b/>
                <w:spacing w:val="-2"/>
                <w:sz w:val="24"/>
              </w:rPr>
              <w:t>aadress</w:t>
            </w:r>
          </w:p>
        </w:tc>
        <w:tc>
          <w:tcPr>
            <w:tcW w:w="5040" w:type="dxa"/>
          </w:tcPr>
          <w:p w14:paraId="07F8E68E" w14:textId="77777777" w:rsidR="00B208B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Vabaduse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pst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50,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11615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Tallinn</w:t>
            </w:r>
          </w:p>
        </w:tc>
      </w:tr>
      <w:tr w:rsidR="00B208B1" w14:paraId="3B155D01" w14:textId="77777777">
        <w:trPr>
          <w:trHeight w:val="319"/>
        </w:trPr>
        <w:tc>
          <w:tcPr>
            <w:tcW w:w="4000" w:type="dxa"/>
          </w:tcPr>
          <w:p w14:paraId="1E5A2E34" w14:textId="77777777" w:rsidR="00B208B1" w:rsidRDefault="00000000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Kooli esindusõiguslik </w:t>
            </w:r>
            <w:r>
              <w:rPr>
                <w:b/>
                <w:spacing w:val="-4"/>
                <w:sz w:val="24"/>
              </w:rPr>
              <w:t>isik</w:t>
            </w:r>
          </w:p>
        </w:tc>
        <w:tc>
          <w:tcPr>
            <w:tcW w:w="5040" w:type="dxa"/>
          </w:tcPr>
          <w:p w14:paraId="04AB4F7F" w14:textId="77777777" w:rsidR="00B208B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Kairi </w:t>
            </w:r>
            <w:r>
              <w:rPr>
                <w:spacing w:val="-2"/>
                <w:sz w:val="24"/>
              </w:rPr>
              <w:t>Jakobson</w:t>
            </w:r>
          </w:p>
        </w:tc>
      </w:tr>
      <w:tr w:rsidR="00B208B1" w14:paraId="724F0147" w14:textId="77777777">
        <w:trPr>
          <w:trHeight w:val="940"/>
        </w:trPr>
        <w:tc>
          <w:tcPr>
            <w:tcW w:w="4000" w:type="dxa"/>
          </w:tcPr>
          <w:p w14:paraId="3D9DCD19" w14:textId="77777777" w:rsidR="00B208B1" w:rsidRDefault="00000000">
            <w:pPr>
              <w:pStyle w:val="TableParagraph"/>
              <w:spacing w:line="26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Koolipoolne </w:t>
            </w:r>
            <w:r>
              <w:rPr>
                <w:b/>
                <w:spacing w:val="-2"/>
                <w:sz w:val="24"/>
              </w:rPr>
              <w:t>kontaktisik</w:t>
            </w:r>
          </w:p>
          <w:p w14:paraId="69D21AD6" w14:textId="77777777" w:rsidR="00B208B1" w:rsidRDefault="00000000">
            <w:pPr>
              <w:pStyle w:val="TableParagraph"/>
              <w:spacing w:before="41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(ametlik </w:t>
            </w:r>
            <w:r>
              <w:rPr>
                <w:i/>
                <w:spacing w:val="-2"/>
                <w:sz w:val="24"/>
              </w:rPr>
              <w:t>otsekontakt)</w:t>
            </w:r>
          </w:p>
        </w:tc>
        <w:tc>
          <w:tcPr>
            <w:tcW w:w="5040" w:type="dxa"/>
          </w:tcPr>
          <w:p w14:paraId="3C5C6D04" w14:textId="77777777" w:rsidR="00B208B1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nimi: Piret </w:t>
            </w:r>
            <w:r>
              <w:rPr>
                <w:spacing w:val="-4"/>
                <w:sz w:val="24"/>
              </w:rPr>
              <w:t>Hion</w:t>
            </w:r>
          </w:p>
          <w:p w14:paraId="40CF1429" w14:textId="77777777" w:rsidR="00B208B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r>
              <w:rPr>
                <w:spacing w:val="-2"/>
                <w:sz w:val="24"/>
              </w:rPr>
              <w:t>5079235</w:t>
            </w:r>
          </w:p>
          <w:p w14:paraId="63453D56" w14:textId="77777777" w:rsidR="00B208B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e-post: </w:t>
            </w:r>
            <w:hyperlink r:id="rId5">
              <w:r>
                <w:rPr>
                  <w:spacing w:val="-2"/>
                  <w:sz w:val="24"/>
                </w:rPr>
                <w:t>piret.hion@rahumae.edu.ee</w:t>
              </w:r>
            </w:hyperlink>
          </w:p>
        </w:tc>
      </w:tr>
      <w:tr w:rsidR="00B208B1" w14:paraId="4AC865AE" w14:textId="77777777">
        <w:trPr>
          <w:trHeight w:val="959"/>
        </w:trPr>
        <w:tc>
          <w:tcPr>
            <w:tcW w:w="4000" w:type="dxa"/>
          </w:tcPr>
          <w:p w14:paraId="5BF0F65B" w14:textId="77777777" w:rsidR="00B208B1" w:rsidRDefault="00000000">
            <w:pPr>
              <w:pStyle w:val="TableParagraph"/>
              <w:spacing w:line="276" w:lineRule="auto"/>
              <w:ind w:left="9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2025.-2026.õppeaastal koolis jalgratta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juhtimisõigust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taotlevate õpilaste arv</w:t>
            </w:r>
          </w:p>
        </w:tc>
        <w:tc>
          <w:tcPr>
            <w:tcW w:w="5040" w:type="dxa"/>
          </w:tcPr>
          <w:p w14:paraId="4627DABF" w14:textId="77777777" w:rsidR="00B208B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Õpilaste arv </w:t>
            </w:r>
            <w:r>
              <w:rPr>
                <w:spacing w:val="-2"/>
                <w:sz w:val="24"/>
              </w:rPr>
              <w:t>kokku</w:t>
            </w:r>
          </w:p>
          <w:p w14:paraId="01FFBB7D" w14:textId="77777777" w:rsidR="00B208B1" w:rsidRDefault="00000000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80 </w:t>
            </w:r>
            <w:r>
              <w:rPr>
                <w:i/>
                <w:spacing w:val="-2"/>
                <w:sz w:val="24"/>
              </w:rPr>
              <w:t>õpilast</w:t>
            </w:r>
          </w:p>
        </w:tc>
      </w:tr>
      <w:tr w:rsidR="00B208B1" w14:paraId="3157C4D5" w14:textId="77777777">
        <w:trPr>
          <w:trHeight w:val="619"/>
        </w:trPr>
        <w:tc>
          <w:tcPr>
            <w:tcW w:w="4000" w:type="dxa"/>
          </w:tcPr>
          <w:p w14:paraId="04F191B1" w14:textId="77777777" w:rsidR="00B208B1" w:rsidRDefault="00000000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Klass(id)</w:t>
            </w:r>
          </w:p>
          <w:p w14:paraId="426EF6BD" w14:textId="77777777" w:rsidR="00B208B1" w:rsidRDefault="00000000">
            <w:pPr>
              <w:pStyle w:val="TableParagraph"/>
              <w:spacing w:before="41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(osalevate õpilaste </w:t>
            </w:r>
            <w:r>
              <w:rPr>
                <w:i/>
                <w:spacing w:val="-2"/>
                <w:sz w:val="24"/>
              </w:rPr>
              <w:t>klass(id))</w:t>
            </w:r>
          </w:p>
        </w:tc>
        <w:tc>
          <w:tcPr>
            <w:tcW w:w="5040" w:type="dxa"/>
          </w:tcPr>
          <w:p w14:paraId="35FC766B" w14:textId="77777777" w:rsidR="00B208B1" w:rsidRDefault="00000000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4. klass, 5. </w:t>
            </w:r>
            <w:r>
              <w:rPr>
                <w:i/>
                <w:spacing w:val="-2"/>
                <w:sz w:val="24"/>
              </w:rPr>
              <w:t>klass</w:t>
            </w:r>
          </w:p>
        </w:tc>
      </w:tr>
      <w:tr w:rsidR="00B208B1" w14:paraId="6ED96A4E" w14:textId="77777777">
        <w:trPr>
          <w:trHeight w:val="320"/>
        </w:trPr>
        <w:tc>
          <w:tcPr>
            <w:tcW w:w="4000" w:type="dxa"/>
          </w:tcPr>
          <w:p w14:paraId="0F26F0AE" w14:textId="77777777" w:rsidR="00B208B1" w:rsidRDefault="00000000">
            <w:pPr>
              <w:pStyle w:val="TableParagraph"/>
              <w:spacing w:line="26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Kohalik </w:t>
            </w:r>
            <w:r>
              <w:rPr>
                <w:b/>
                <w:spacing w:val="-2"/>
                <w:sz w:val="24"/>
              </w:rPr>
              <w:t>omavalitsus</w:t>
            </w:r>
          </w:p>
        </w:tc>
        <w:tc>
          <w:tcPr>
            <w:tcW w:w="5040" w:type="dxa"/>
          </w:tcPr>
          <w:p w14:paraId="63EBF9C2" w14:textId="77777777" w:rsidR="00B208B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Tallinn,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Nõmme</w:t>
            </w:r>
          </w:p>
        </w:tc>
      </w:tr>
      <w:tr w:rsidR="00B208B1" w14:paraId="4CA8862C" w14:textId="77777777">
        <w:trPr>
          <w:trHeight w:val="619"/>
        </w:trPr>
        <w:tc>
          <w:tcPr>
            <w:tcW w:w="4000" w:type="dxa"/>
          </w:tcPr>
          <w:p w14:paraId="25D02295" w14:textId="77777777" w:rsidR="00B208B1" w:rsidRDefault="00000000">
            <w:pPr>
              <w:pStyle w:val="TableParagraph"/>
              <w:spacing w:line="257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Asutuse arvelduskonto number </w:t>
            </w:r>
            <w:r>
              <w:rPr>
                <w:b/>
                <w:spacing w:val="-5"/>
                <w:sz w:val="24"/>
              </w:rPr>
              <w:t>ja</w:t>
            </w:r>
          </w:p>
          <w:p w14:paraId="3CCB6580" w14:textId="77777777" w:rsidR="00B208B1" w:rsidRDefault="00000000">
            <w:pPr>
              <w:pStyle w:val="TableParagraph"/>
              <w:spacing w:before="4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arvelduskonto </w:t>
            </w:r>
            <w:r>
              <w:rPr>
                <w:b/>
                <w:spacing w:val="-2"/>
                <w:sz w:val="24"/>
              </w:rPr>
              <w:t>omanik</w:t>
            </w:r>
          </w:p>
        </w:tc>
        <w:tc>
          <w:tcPr>
            <w:tcW w:w="5040" w:type="dxa"/>
          </w:tcPr>
          <w:p w14:paraId="51977805" w14:textId="77777777" w:rsidR="003676C4" w:rsidRPr="003676C4" w:rsidRDefault="003676C4" w:rsidP="003676C4">
            <w:pPr>
              <w:pStyle w:val="TableParagraph"/>
              <w:spacing w:before="41"/>
              <w:rPr>
                <w:iCs/>
                <w:sz w:val="24"/>
              </w:rPr>
            </w:pPr>
            <w:r w:rsidRPr="003676C4">
              <w:rPr>
                <w:iCs/>
                <w:sz w:val="24"/>
              </w:rPr>
              <w:t>SEB</w:t>
            </w:r>
          </w:p>
          <w:p w14:paraId="5D8E8001" w14:textId="77777777" w:rsidR="003676C4" w:rsidRPr="003676C4" w:rsidRDefault="003676C4" w:rsidP="003676C4">
            <w:pPr>
              <w:pStyle w:val="TableParagraph"/>
              <w:spacing w:before="41"/>
              <w:rPr>
                <w:iCs/>
                <w:sz w:val="24"/>
              </w:rPr>
            </w:pPr>
            <w:r w:rsidRPr="003676C4">
              <w:rPr>
                <w:iCs/>
                <w:sz w:val="24"/>
              </w:rPr>
              <w:t>a/a EE311010220061053015 </w:t>
            </w:r>
          </w:p>
          <w:p w14:paraId="788620E2" w14:textId="6AC7F14F" w:rsidR="00B208B1" w:rsidRDefault="003676C4" w:rsidP="003676C4">
            <w:pPr>
              <w:pStyle w:val="TableParagraph"/>
              <w:spacing w:before="41"/>
              <w:rPr>
                <w:i/>
                <w:sz w:val="24"/>
              </w:rPr>
            </w:pPr>
            <w:r w:rsidRPr="003676C4">
              <w:rPr>
                <w:iCs/>
                <w:sz w:val="24"/>
              </w:rPr>
              <w:t>viitenumber 5084050050050220</w:t>
            </w:r>
            <w:r w:rsidRPr="003676C4">
              <w:rPr>
                <w:i/>
                <w:sz w:val="24"/>
              </w:rPr>
              <w:t> </w:t>
            </w:r>
          </w:p>
        </w:tc>
      </w:tr>
    </w:tbl>
    <w:p w14:paraId="78301A6D" w14:textId="77777777" w:rsidR="00B208B1" w:rsidRDefault="00B208B1">
      <w:pPr>
        <w:pStyle w:val="Kehatekst"/>
        <w:spacing w:before="38"/>
        <w:ind w:left="0"/>
      </w:pPr>
    </w:p>
    <w:p w14:paraId="6872BCA2" w14:textId="77777777" w:rsidR="00B208B1" w:rsidRDefault="00000000">
      <w:pPr>
        <w:pStyle w:val="Pealkiri"/>
        <w:numPr>
          <w:ilvl w:val="0"/>
          <w:numId w:val="1"/>
        </w:numPr>
        <w:tabs>
          <w:tab w:val="left" w:pos="861"/>
          <w:tab w:val="left" w:pos="2082"/>
          <w:tab w:val="left" w:pos="2493"/>
          <w:tab w:val="left" w:pos="3198"/>
          <w:tab w:val="left" w:pos="4250"/>
          <w:tab w:val="left" w:pos="5235"/>
          <w:tab w:val="left" w:pos="5714"/>
          <w:tab w:val="left" w:pos="6885"/>
          <w:tab w:val="left" w:pos="8203"/>
          <w:tab w:val="left" w:pos="8628"/>
        </w:tabs>
        <w:spacing w:line="276" w:lineRule="auto"/>
        <w:ind w:left="861" w:right="165"/>
      </w:pPr>
      <w:r>
        <w:rPr>
          <w:spacing w:val="-2"/>
        </w:rPr>
        <w:t>Kinnitan,</w:t>
      </w:r>
      <w:r>
        <w:tab/>
      </w:r>
      <w:r>
        <w:rPr>
          <w:spacing w:val="-6"/>
        </w:rPr>
        <w:t>et</w:t>
      </w:r>
      <w:r>
        <w:tab/>
      </w:r>
      <w:r>
        <w:rPr>
          <w:spacing w:val="-2"/>
        </w:rPr>
        <w:t>lapsi</w:t>
      </w:r>
      <w:r>
        <w:tab/>
      </w:r>
      <w:r>
        <w:rPr>
          <w:spacing w:val="-2"/>
        </w:rPr>
        <w:t>koolitav</w:t>
      </w:r>
      <w:r>
        <w:tab/>
      </w:r>
      <w:r>
        <w:rPr>
          <w:spacing w:val="-2"/>
        </w:rPr>
        <w:t>õpetaja</w:t>
      </w:r>
      <w:r>
        <w:tab/>
      </w:r>
      <w:r>
        <w:rPr>
          <w:spacing w:val="-6"/>
        </w:rPr>
        <w:t>on</w:t>
      </w:r>
      <w:r>
        <w:tab/>
      </w:r>
      <w:r>
        <w:rPr>
          <w:spacing w:val="-2"/>
        </w:rPr>
        <w:t>vähemalt</w:t>
      </w:r>
      <w:r>
        <w:tab/>
      </w:r>
      <w:r>
        <w:rPr>
          <w:spacing w:val="-2"/>
        </w:rPr>
        <w:t>21-aastane</w:t>
      </w:r>
      <w:r>
        <w:tab/>
      </w:r>
      <w:r>
        <w:rPr>
          <w:spacing w:val="-6"/>
        </w:rPr>
        <w:t>ja</w:t>
      </w:r>
      <w:r>
        <w:tab/>
      </w:r>
      <w:r>
        <w:rPr>
          <w:spacing w:val="-4"/>
        </w:rPr>
        <w:t xml:space="preserve">omab </w:t>
      </w:r>
      <w:r>
        <w:t>mootorsõiduki juhiluba (</w:t>
      </w:r>
      <w:hyperlink r:id="rId6">
        <w:r>
          <w:rPr>
            <w:color w:val="0000FF"/>
            <w:u w:val="single" w:color="0000FF"/>
          </w:rPr>
          <w:t>liiklusseadus</w:t>
        </w:r>
      </w:hyperlink>
      <w:r>
        <w:rPr>
          <w:color w:val="0000FF"/>
        </w:rPr>
        <w:t xml:space="preserve"> </w:t>
      </w:r>
      <w:r>
        <w:t>§ 149 lõige 3).</w:t>
      </w:r>
    </w:p>
    <w:p w14:paraId="14BB8891" w14:textId="77777777" w:rsidR="00B208B1" w:rsidRDefault="00000000">
      <w:pPr>
        <w:pStyle w:val="Pealkiri"/>
        <w:numPr>
          <w:ilvl w:val="0"/>
          <w:numId w:val="1"/>
        </w:numPr>
        <w:tabs>
          <w:tab w:val="left" w:pos="861"/>
        </w:tabs>
        <w:ind w:left="861"/>
      </w:pPr>
      <w:r>
        <w:t xml:space="preserve">Kinnitan, et kool ei küsi lapsevanemalt koolituse ja eksamite eest rahalist </w:t>
      </w:r>
      <w:r>
        <w:rPr>
          <w:spacing w:val="-2"/>
        </w:rPr>
        <w:t>toetust.</w:t>
      </w:r>
    </w:p>
    <w:p w14:paraId="7972E3DC" w14:textId="77777777" w:rsidR="00B208B1" w:rsidRDefault="00B208B1">
      <w:pPr>
        <w:pStyle w:val="Kehatekst"/>
        <w:spacing w:before="83"/>
        <w:ind w:left="0"/>
        <w:rPr>
          <w:b/>
        </w:rPr>
      </w:pPr>
    </w:p>
    <w:p w14:paraId="479C702C" w14:textId="77777777" w:rsidR="00B208B1" w:rsidRDefault="00000000">
      <w:pPr>
        <w:pStyle w:val="Kehatekst"/>
      </w:pPr>
      <w:r>
        <w:rPr>
          <w:spacing w:val="-2"/>
        </w:rPr>
        <w:t>Lisa(d):</w:t>
      </w:r>
    </w:p>
    <w:p w14:paraId="57882E8F" w14:textId="77777777" w:rsidR="00B208B1" w:rsidRDefault="00000000">
      <w:pPr>
        <w:pStyle w:val="Kehatekst"/>
        <w:spacing w:before="41" w:line="276" w:lineRule="auto"/>
        <w:ind w:right="934"/>
      </w:pPr>
      <w:r>
        <w:t>(kooli</w:t>
      </w:r>
      <w:r>
        <w:rPr>
          <w:spacing w:val="-5"/>
        </w:rPr>
        <w:t xml:space="preserve"> </w:t>
      </w:r>
      <w:r>
        <w:t>nimi)</w:t>
      </w:r>
      <w:r>
        <w:rPr>
          <w:spacing w:val="-5"/>
        </w:rPr>
        <w:t xml:space="preserve"> </w:t>
      </w:r>
      <w:r>
        <w:t>jalgratturi</w:t>
      </w:r>
      <w:r>
        <w:rPr>
          <w:spacing w:val="-5"/>
        </w:rPr>
        <w:t xml:space="preserve"> </w:t>
      </w:r>
      <w:r>
        <w:t>eksamiks</w:t>
      </w:r>
      <w:r>
        <w:rPr>
          <w:spacing w:val="-5"/>
        </w:rPr>
        <w:t xml:space="preserve"> </w:t>
      </w:r>
      <w:r>
        <w:t>ettevalmistava</w:t>
      </w:r>
      <w:r>
        <w:rPr>
          <w:spacing w:val="-5"/>
        </w:rPr>
        <w:t xml:space="preserve"> </w:t>
      </w:r>
      <w:r>
        <w:t>koolituse</w:t>
      </w:r>
      <w:r>
        <w:rPr>
          <w:spacing w:val="-5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eksamineerimise</w:t>
      </w:r>
      <w:r>
        <w:rPr>
          <w:spacing w:val="-5"/>
        </w:rPr>
        <w:t xml:space="preserve"> </w:t>
      </w:r>
      <w:r>
        <w:t>tööplaan 2025.- 2026. õppeaastal.</w:t>
      </w:r>
    </w:p>
    <w:p w14:paraId="1E6F1757" w14:textId="77777777" w:rsidR="00B208B1" w:rsidRDefault="00000000">
      <w:pPr>
        <w:ind w:left="141"/>
        <w:rPr>
          <w:i/>
          <w:sz w:val="24"/>
        </w:rPr>
      </w:pPr>
      <w:r>
        <w:rPr>
          <w:i/>
          <w:sz w:val="24"/>
        </w:rPr>
        <w:t xml:space="preserve">Mitme õppekoha puhul lisada iga õppekoha tööplaan, kui need oluliselt </w:t>
      </w:r>
      <w:r>
        <w:rPr>
          <w:i/>
          <w:spacing w:val="-2"/>
          <w:sz w:val="24"/>
        </w:rPr>
        <w:t>erinevad.</w:t>
      </w:r>
    </w:p>
    <w:p w14:paraId="26DF33F5" w14:textId="77777777" w:rsidR="00B208B1" w:rsidRDefault="00B208B1">
      <w:pPr>
        <w:pStyle w:val="Kehatekst"/>
        <w:spacing w:before="83"/>
        <w:ind w:left="0"/>
        <w:rPr>
          <w:i/>
        </w:rPr>
      </w:pPr>
    </w:p>
    <w:p w14:paraId="5BD8FF31" w14:textId="77777777" w:rsidR="00B208B1" w:rsidRDefault="00000000">
      <w:pPr>
        <w:pStyle w:val="Kehatekst"/>
        <w:spacing w:line="276" w:lineRule="auto"/>
        <w:ind w:right="6698"/>
      </w:pPr>
      <w:r>
        <w:t>(allkirjastatud</w:t>
      </w:r>
      <w:r>
        <w:rPr>
          <w:spacing w:val="-15"/>
        </w:rPr>
        <w:t xml:space="preserve"> </w:t>
      </w:r>
      <w:r>
        <w:t>digitaalselt) Kairi Jakobson</w:t>
      </w:r>
    </w:p>
    <w:sectPr w:rsidR="00B208B1">
      <w:type w:val="continuous"/>
      <w:pgSz w:w="1192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8CB"/>
    <w:multiLevelType w:val="hybridMultilevel"/>
    <w:tmpl w:val="6CB0FC80"/>
    <w:lvl w:ilvl="0" w:tplc="4AB69218">
      <w:numFmt w:val="bullet"/>
      <w:lvlText w:val="▪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1770611A">
      <w:numFmt w:val="bullet"/>
      <w:lvlText w:val="•"/>
      <w:lvlJc w:val="left"/>
      <w:pPr>
        <w:ind w:left="1711" w:hanging="360"/>
      </w:pPr>
      <w:rPr>
        <w:rFonts w:hint="default"/>
        <w:lang w:val="et-EE" w:eastAsia="en-US" w:bidi="ar-SA"/>
      </w:rPr>
    </w:lvl>
    <w:lvl w:ilvl="2" w:tplc="8FD8DAFA">
      <w:numFmt w:val="bullet"/>
      <w:lvlText w:val="•"/>
      <w:lvlJc w:val="left"/>
      <w:pPr>
        <w:ind w:left="2562" w:hanging="360"/>
      </w:pPr>
      <w:rPr>
        <w:rFonts w:hint="default"/>
        <w:lang w:val="et-EE" w:eastAsia="en-US" w:bidi="ar-SA"/>
      </w:rPr>
    </w:lvl>
    <w:lvl w:ilvl="3" w:tplc="2CEA99FA">
      <w:numFmt w:val="bullet"/>
      <w:lvlText w:val="•"/>
      <w:lvlJc w:val="left"/>
      <w:pPr>
        <w:ind w:left="3413" w:hanging="360"/>
      </w:pPr>
      <w:rPr>
        <w:rFonts w:hint="default"/>
        <w:lang w:val="et-EE" w:eastAsia="en-US" w:bidi="ar-SA"/>
      </w:rPr>
    </w:lvl>
    <w:lvl w:ilvl="4" w:tplc="758E2D70">
      <w:numFmt w:val="bullet"/>
      <w:lvlText w:val="•"/>
      <w:lvlJc w:val="left"/>
      <w:pPr>
        <w:ind w:left="4264" w:hanging="360"/>
      </w:pPr>
      <w:rPr>
        <w:rFonts w:hint="default"/>
        <w:lang w:val="et-EE" w:eastAsia="en-US" w:bidi="ar-SA"/>
      </w:rPr>
    </w:lvl>
    <w:lvl w:ilvl="5" w:tplc="8484652E">
      <w:numFmt w:val="bullet"/>
      <w:lvlText w:val="•"/>
      <w:lvlJc w:val="left"/>
      <w:pPr>
        <w:ind w:left="5115" w:hanging="360"/>
      </w:pPr>
      <w:rPr>
        <w:rFonts w:hint="default"/>
        <w:lang w:val="et-EE" w:eastAsia="en-US" w:bidi="ar-SA"/>
      </w:rPr>
    </w:lvl>
    <w:lvl w:ilvl="6" w:tplc="F7E81D40">
      <w:numFmt w:val="bullet"/>
      <w:lvlText w:val="•"/>
      <w:lvlJc w:val="left"/>
      <w:pPr>
        <w:ind w:left="5966" w:hanging="360"/>
      </w:pPr>
      <w:rPr>
        <w:rFonts w:hint="default"/>
        <w:lang w:val="et-EE" w:eastAsia="en-US" w:bidi="ar-SA"/>
      </w:rPr>
    </w:lvl>
    <w:lvl w:ilvl="7" w:tplc="73CA6FFC">
      <w:numFmt w:val="bullet"/>
      <w:lvlText w:val="•"/>
      <w:lvlJc w:val="left"/>
      <w:pPr>
        <w:ind w:left="6817" w:hanging="360"/>
      </w:pPr>
      <w:rPr>
        <w:rFonts w:hint="default"/>
        <w:lang w:val="et-EE" w:eastAsia="en-US" w:bidi="ar-SA"/>
      </w:rPr>
    </w:lvl>
    <w:lvl w:ilvl="8" w:tplc="AF862FA0">
      <w:numFmt w:val="bullet"/>
      <w:lvlText w:val="•"/>
      <w:lvlJc w:val="left"/>
      <w:pPr>
        <w:ind w:left="7668" w:hanging="360"/>
      </w:pPr>
      <w:rPr>
        <w:rFonts w:hint="default"/>
        <w:lang w:val="et-EE" w:eastAsia="en-US" w:bidi="ar-SA"/>
      </w:rPr>
    </w:lvl>
  </w:abstractNum>
  <w:num w:numId="1" w16cid:durableId="162033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8B1"/>
    <w:rsid w:val="00260E7A"/>
    <w:rsid w:val="003676C4"/>
    <w:rsid w:val="00B2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E5A5"/>
  <w15:docId w15:val="{D0F388F5-131E-41CC-9DA6-25F7266F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141"/>
    </w:pPr>
    <w:rPr>
      <w:sz w:val="24"/>
      <w:szCs w:val="24"/>
    </w:rPr>
  </w:style>
  <w:style w:type="paragraph" w:styleId="Pealkiri">
    <w:name w:val="Title"/>
    <w:basedOn w:val="Normaallaad"/>
    <w:uiPriority w:val="10"/>
    <w:qFormat/>
    <w:pPr>
      <w:ind w:left="861" w:hanging="360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861" w:hanging="360"/>
    </w:pPr>
  </w:style>
  <w:style w:type="paragraph" w:customStyle="1" w:styleId="TableParagraph">
    <w:name w:val="Table Paragraph"/>
    <w:basedOn w:val="Normaallaad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114112025021?leiaKehtiv" TargetMode="External"/><Relationship Id="rId5" Type="http://schemas.openxmlformats.org/officeDocument/2006/relationships/hyperlink" Target="mailto:piret.hion@rahumae.ed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 Taotluse vorm 2026.docx</dc:title>
  <cp:lastModifiedBy>Katri Kauniste</cp:lastModifiedBy>
  <cp:revision>2</cp:revision>
  <dcterms:created xsi:type="dcterms:W3CDTF">2026-03-23T09:06:00Z</dcterms:created>
  <dcterms:modified xsi:type="dcterms:W3CDTF">2026-03-23T09:06:00Z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2026-03-23T00:00:00Z</vt:filetime>
  </property>
</Properties>
</file>